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highlight w:val="red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ff00"/>
          <w:highlight w:val="red"/>
          <w:rtl w:val="0"/>
        </w:rPr>
        <w:t xml:space="preserve">OBS: é necessário fazer o download do template para edição. </w:t>
        <w:br w:type="textWrapping"/>
        <w:t xml:space="preserve">arquivo &gt; baixar &gt; Microsoft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28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(EM PORTUGUÊS, CAIXA ALTA, AZUL, CENTRALIZADO)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Autor 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Inserir nome completo dos autores e coautores, sem abreviação)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Autor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Autor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Autor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Autor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resumo deve possuir no máximo 150 palavras, ser formatado em fonte Arial 10, espaçamento simples e sem recuo na primeira linha. Deve ter parágrafo único, no idioma correspondente, trazendo informações sobre os objetivos, a metodologia, a abordagem, os resultados e as conclusões do trabalho.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4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Palavras-chave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Mínimo de 3 e máximo de 4 palavras. Devem ser iniciadas por letras maiúsculas e separadas por ponto.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54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549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The abstract must have a maximum of 150 words, be formatted in Arial 10 font, single spacing and without indentation in the first line. There should be a single paragraph, in the corresponding language, providing information about the objectives, methodology, approach, results and conclusions of the work..</w:t>
      </w:r>
    </w:p>
    <w:p w:rsidR="00000000" w:rsidDel="00000000" w:rsidP="00000000" w:rsidRDefault="00000000" w:rsidRPr="00000000" w14:paraId="00000014">
      <w:pPr>
        <w:widowControl w:val="0"/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Keywords: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Minimum of 3 and maximum of 4 words. They must begin with capital letters and separated by a period.</w:t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O corpo do artigo deve ter fonte Arial 12 com espaço 1,5. O título de cada seção deve vir em fonte times 12 e em caixa-alta. O texto deve ter no máximo a extensão de 12 páginas.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O texto deve conter: introdução, fundamentação teórica, procedimentos metodológicos, resultados e análises, conclusão ou considerações finais e referências. Os autores são livres para escolheres os subtítulos, desde que tragam as informações supracitadas.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Ilustrações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: As tabelas, gráficos, quadros, figuras, etc., devem estar em formato editável, com no máximo 8 centímetros de largura e posicionadas em local apropriado no texto. No topo da ilustração deve ser apresentada a sua designação seguida de seu número de ordem (ex. Quadro 1).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Citações e Referências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: devem atender rigorosamente às normas da Associação Brasileira de Normas Técnicas (ABNT, 2023). OBS.: As citações diretas com até três linhas devem ser integradas ao texto, entre aspas duplas, seguidas de parênteses com o sobrenome do autor e ano de publicação. Já as citações com mais de três linhas são apresentadas com fonte tamanho 10 e com recuo a esquerda de 4 cm. Em ambos os casos, além do autor e do ano de publicação, é indicado entre parênteses, a página de onde foram retiradas. Nas referências, adotar o nome completo dos autores.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O não seguimento das normas implicará na devolução do trabalho na condição de submissão inadequada.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A revisão do texto, nos idiomas escritos, é de inteira responsabilidade do(s) autor(es),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yellow"/>
          <w:u w:val="none"/>
          <w:vertAlign w:val="baseline"/>
          <w:rtl w:val="0"/>
        </w:rPr>
        <w:t xml:space="preserve">podendo a comissão do evento realizar revisões complementares e adequações que se fizerem necessárias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As Referências devem atender rigorosamente às normas da Associação Brasileira de Normas Técnicas (ABNT) e adotar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yellow"/>
          <w:u w:val="none"/>
          <w:vertAlign w:val="baseline"/>
          <w:rtl w:val="0"/>
        </w:rPr>
        <w:t xml:space="preserve">nome completo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 dos autores. Ex: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GIDDENS, </w:t>
      </w: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Anthony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As consequências da modernidade.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São Paulo: Unesp, 1991. 391 p.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ORLANDI, </w:t>
      </w: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Eni de Lourdes Puccinelli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Análise do discurso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princípios e procedimentos. 12ª Ed. Pontes Editores: Campinas, SP, 2015. 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851" w:top="851" w:left="851" w:right="85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-1181099</wp:posOffset>
              </wp:positionH>
              <wp:positionV relativeFrom="paragraph">
                <wp:posOffset>76200</wp:posOffset>
              </wp:positionV>
              <wp:extent cx="9182100" cy="85725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754950" y="3351375"/>
                        <a:ext cx="9182100" cy="857250"/>
                        <a:chOff x="754950" y="3351375"/>
                        <a:chExt cx="9182100" cy="857250"/>
                      </a:xfrm>
                    </wpg:grpSpPr>
                    <wpg:grpSp>
                      <wpg:cNvGrpSpPr/>
                      <wpg:grpSpPr>
                        <a:xfrm>
                          <a:off x="754950" y="3351375"/>
                          <a:ext cx="9182100" cy="857250"/>
                          <a:chOff x="-1260" y="15548"/>
                          <a:chExt cx="14460" cy="1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1260" y="15548"/>
                            <a:ext cx="14450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26691" l="0" r="0" t="31579"/>
                          <a:stretch/>
                        </pic:blipFill>
                        <pic:spPr>
                          <a:xfrm>
                            <a:off x="-1260" y="15548"/>
                            <a:ext cx="5664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26691" l="0" r="0" t="31579"/>
                          <a:stretch/>
                        </pic:blipFill>
                        <pic:spPr>
                          <a:xfrm flipH="1">
                            <a:off x="7536" y="15566"/>
                            <a:ext cx="5664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-1181099</wp:posOffset>
              </wp:positionH>
              <wp:positionV relativeFrom="paragraph">
                <wp:posOffset>76200</wp:posOffset>
              </wp:positionV>
              <wp:extent cx="9182100" cy="85725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82100" cy="857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-1333499</wp:posOffset>
              </wp:positionH>
              <wp:positionV relativeFrom="paragraph">
                <wp:posOffset>-63499</wp:posOffset>
              </wp:positionV>
              <wp:extent cx="9182100" cy="85725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754950" y="3351375"/>
                        <a:ext cx="9182100" cy="857250"/>
                        <a:chOff x="754950" y="3351375"/>
                        <a:chExt cx="9182100" cy="857250"/>
                      </a:xfrm>
                    </wpg:grpSpPr>
                    <wpg:grpSp>
                      <wpg:cNvGrpSpPr/>
                      <wpg:grpSpPr>
                        <a:xfrm>
                          <a:off x="754950" y="3351375"/>
                          <a:ext cx="9182100" cy="857250"/>
                          <a:chOff x="-1260" y="15548"/>
                          <a:chExt cx="14460" cy="1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1260" y="15548"/>
                            <a:ext cx="14450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26691" l="0" r="0" t="31579"/>
                          <a:stretch/>
                        </pic:blipFill>
                        <pic:spPr>
                          <a:xfrm>
                            <a:off x="-1260" y="15548"/>
                            <a:ext cx="5664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26691" l="0" r="0" t="31579"/>
                          <a:stretch/>
                        </pic:blipFill>
                        <pic:spPr>
                          <a:xfrm flipH="1">
                            <a:off x="7536" y="15566"/>
                            <a:ext cx="5664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-1333499</wp:posOffset>
              </wp:positionH>
              <wp:positionV relativeFrom="paragraph">
                <wp:posOffset>-63499</wp:posOffset>
              </wp:positionV>
              <wp:extent cx="9182100" cy="8572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82100" cy="857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4">
    <w:pPr>
      <w:tabs>
        <w:tab w:val="left" w:leader="none" w:pos="2304"/>
        <w:tab w:val="center" w:leader="none" w:pos="4252"/>
        <w:tab w:val="right" w:leader="none" w:pos="8504"/>
      </w:tabs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vertAlign w:val="baseline"/>
        <w:rtl w:val="0"/>
      </w:rPr>
      <w:tab/>
      <w:tab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Inserir instituição de filiação, vínculo instituc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ional.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São admitidos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até 5 autores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 texto. Preencher com um mini currículo contendo: Formação máxima. Vínculo institucional. E-mail. ORCID. </w:t>
      </w:r>
    </w:p>
  </w:footnote>
  <w:footnote w:id="1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São admitidos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até 5 autores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 texto. Preencher com um mini currículo. Preencher com um mini currículo contendo: Formação máxima. Vínculo institucional. E-mail. ORCID.  </w:t>
      </w:r>
    </w:p>
  </w:footnote>
  <w:footnote w:id="2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São admitidos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até 5 autores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 texto. Preencher com um mini currículo. Preencher com um mini currículo contendo: Formação máxima. Vínculo institucional. E-mail. ORCID.   </w:t>
      </w:r>
    </w:p>
  </w:footnote>
  <w:footnote w:id="3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São admitidos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até 5 autores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 texto. Preencher com um mini currículo. Preencher com um mini currículo contendo: Formação máxima. Vínculo institucional. E-mail. ORCID</w:t>
      </w:r>
    </w:p>
  </w:footnote>
  <w:footnote w:id="4"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São admitidos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até 5 autores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 texto. Preencher com um mini currículo. Preencher com um mini currículo contendo: Formação máxima. Vínculo institucional. E-mail. ORCID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89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89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-1320799</wp:posOffset>
              </wp:positionH>
              <wp:positionV relativeFrom="paragraph">
                <wp:posOffset>-685799</wp:posOffset>
              </wp:positionV>
              <wp:extent cx="9182100" cy="85725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754950" y="3351375"/>
                        <a:ext cx="9182100" cy="857250"/>
                        <a:chOff x="754950" y="3351375"/>
                        <a:chExt cx="9182100" cy="857250"/>
                      </a:xfrm>
                    </wpg:grpSpPr>
                    <wpg:grpSp>
                      <wpg:cNvGrpSpPr/>
                      <wpg:grpSpPr>
                        <a:xfrm rot="10800000">
                          <a:off x="754950" y="3351375"/>
                          <a:ext cx="9182100" cy="857250"/>
                          <a:chOff x="-1260" y="15548"/>
                          <a:chExt cx="14460" cy="1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1260" y="15548"/>
                            <a:ext cx="14450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26691" l="0" r="0" t="31579"/>
                          <a:stretch/>
                        </pic:blipFill>
                        <pic:spPr>
                          <a:xfrm>
                            <a:off x="-1260" y="15548"/>
                            <a:ext cx="5664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26691" l="0" r="0" t="31579"/>
                          <a:stretch/>
                        </pic:blipFill>
                        <pic:spPr>
                          <a:xfrm flipH="1">
                            <a:off x="7536" y="15566"/>
                            <a:ext cx="5664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-1320799</wp:posOffset>
              </wp:positionH>
              <wp:positionV relativeFrom="paragraph">
                <wp:posOffset>-685799</wp:posOffset>
              </wp:positionV>
              <wp:extent cx="9182100" cy="85725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82100" cy="857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88900</wp:posOffset>
              </wp:positionV>
              <wp:extent cx="1411605" cy="28829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644960" y="3640618"/>
                        <a:ext cx="1402080" cy="278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ISSN XXX-XXXX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88900</wp:posOffset>
              </wp:positionV>
              <wp:extent cx="1411605" cy="28829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1605" cy="288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3101975</wp:posOffset>
          </wp:positionH>
          <wp:positionV relativeFrom="paragraph">
            <wp:posOffset>-723899</wp:posOffset>
          </wp:positionV>
          <wp:extent cx="3154680" cy="177546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4680" cy="17754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1951354</wp:posOffset>
          </wp:positionH>
          <wp:positionV relativeFrom="paragraph">
            <wp:posOffset>-754379</wp:posOffset>
          </wp:positionV>
          <wp:extent cx="2705100" cy="152400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5100" cy="1524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589296</wp:posOffset>
              </wp:positionV>
              <wp:extent cx="0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16060" y="378000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cap="rnd" cmpd="sng" w="12700">
                        <a:solidFill>
                          <a:srgbClr val="FFC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589296</wp:posOffset>
              </wp:positionV>
              <wp:extent cx="0" cy="1270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8">
    <w:name w:val="Fonte parág. padrão8"/>
    <w:next w:val="Fonteparág.padrão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7">
    <w:name w:val="Fonte parág. padrão7"/>
    <w:next w:val="Fonteparág.padrão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6">
    <w:name w:val="Fonte parág. padrão6"/>
    <w:next w:val="Fonteparág.padrão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5">
    <w:name w:val="Fonte parág. padrão5"/>
    <w:next w:val="Fonteparág.padrã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itation">
    <w:name w:val="Citation"/>
    <w:next w:val="Citation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TextodenotadefimChar">
    <w:name w:val="Texto de nota de fim Char"/>
    <w:next w:val="TextodenotadefimChar"/>
    <w:autoRedefine w:val="0"/>
    <w:hidden w:val="0"/>
    <w:qFormat w:val="0"/>
    <w:rPr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1">
    <w:name w:val="Ref. de nota de rodapé1"/>
    <w:next w:val="Ref.denotaderodapé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notadefim1">
    <w:name w:val="Ref. de nota de fim1"/>
    <w:next w:val="Ref.denotadefim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2">
    <w:name w:val="Ref. de nota de rodapé2"/>
    <w:next w:val="Ref.denotaderodapé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fim2">
    <w:name w:val="Ref. de nota de fim2"/>
    <w:next w:val="Ref.denotadefim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3">
    <w:name w:val="Ref. de nota de rodapé3"/>
    <w:next w:val="Ref.denotaderodapé3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fim3">
    <w:name w:val="Ref. de nota de fim3"/>
    <w:next w:val="Ref.denotadefim3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4">
    <w:name w:val="Ref. de nota de rodapé4"/>
    <w:next w:val="Ref.denotaderodapé4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fim4">
    <w:name w:val="Ref. de nota de fim4"/>
    <w:next w:val="Ref.denotadefim4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itação1">
    <w:name w:val="Citação1"/>
    <w:next w:val="Citação1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Mangal" w:eastAsia="Noto Sans CJK SC Regular" w:hAnsi="Segoe UI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character" w:styleId="Ref.denotaderodapé5">
    <w:name w:val="Ref. de nota de rodapé5"/>
    <w:next w:val="Ref.denotaderodapé5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fim5">
    <w:name w:val="Ref. de nota de fim5"/>
    <w:next w:val="Ref.denotadefim5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6">
    <w:name w:val="Ref. de nota de rodapé6"/>
    <w:next w:val="Ref.denotaderodapé6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fim6">
    <w:name w:val="Ref. de nota de fim6"/>
    <w:next w:val="Ref.denotadefim6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7">
    <w:name w:val="Ref. de nota de rodapé7"/>
    <w:next w:val="Ref.denotaderodapé7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fim7">
    <w:name w:val="Ref. de nota de fim7"/>
    <w:next w:val="Ref.denotadefim7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fim">
    <w:name w:val="Ref. de nota de fim"/>
    <w:next w:val="Ref.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ítulo8">
    <w:name w:val="Título8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FreeSans" w:eastAsia="Noto Sans CJK SC Regular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und"/>
    </w:rPr>
  </w:style>
  <w:style w:type="paragraph" w:styleId="Lista">
    <w:name w:val="Lista"/>
    <w:basedOn w:val="Textbody"/>
    <w:next w:val="Lista"/>
    <w:autoRedefine w:val="0"/>
    <w:hidden w:val="0"/>
    <w:qFormat w:val="0"/>
    <w:pPr>
      <w:suppressAutoHyphens w:val="0"/>
      <w:spacing w:after="14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FreeSans" w:eastAsia="Noto Sans CJK SC Regular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spacing w:after="14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7">
    <w:name w:val="Título7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FreeSans" w:eastAsia="Noto Sans CJK SC Regular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6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FreeSans" w:eastAsia="Noto Sans CJK SC Regular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5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FreeSans" w:eastAsia="Noto Sans CJK SC Regular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FreeSans" w:eastAsia="Noto Sans CJK SC Regular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FreeSans" w:eastAsia="Noto Sans CJK SC Regular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FreeSans" w:eastAsia="Noto Sans CJK SC Regular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FreeSans" w:eastAsia="Noto Sans CJK SC Regular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FreeSans" w:eastAsia="Noto Sans CJK SC Regular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Legenda1">
    <w:name w:val="Legenda1"/>
    <w:basedOn w:val="Standard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FreeSans" w:eastAsia="Noto Sans CJK SC Regular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42" w:before="280" w:line="288" w:lineRule="auto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Noto Sans CJK SC Regular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Noto Sans CJK SC Regular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Textodenotadefim">
    <w:name w:val="Texto de nota de fim"/>
    <w:basedOn w:val="Normal"/>
    <w:next w:val="Textodenotadefim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Noto Sans CJK SC Regular" w:hAnsi="Liberation Serif"/>
      <w:w w:val="100"/>
      <w:kern w:val="1"/>
      <w:position w:val="-1"/>
      <w:sz w:val="20"/>
      <w:szCs w:val="18"/>
      <w:effect w:val="none"/>
      <w:vertAlign w:val="baseline"/>
      <w:cs w:val="0"/>
      <w:em w:val="none"/>
      <w:lang w:bidi="hi-IN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Noto Sans CJK SC Regular" w:hAnsi="Liberation Serif"/>
      <w:w w:val="100"/>
      <w:kern w:val="1"/>
      <w:position w:val="-1"/>
      <w:sz w:val="20"/>
      <w:szCs w:val="18"/>
      <w:effect w:val="none"/>
      <w:vertAlign w:val="baseline"/>
      <w:cs w:val="0"/>
      <w:em w:val="none"/>
      <w:lang w:bidi="hi-IN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Mangal" w:eastAsia="Noto Sans CJK SC Regular" w:hAnsi="Segoe UI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zh-CN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Liberation Serif" w:cs="Mangal" w:eastAsia="Noto Sans CJK SC Regular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Âncoradanotaderodapé">
    <w:name w:val="Âncora da nota de rodapé"/>
    <w:next w:val="Âncorada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Citação">
    <w:name w:val="Citação"/>
    <w:basedOn w:val="Normal"/>
    <w:next w:val="Normal"/>
    <w:autoRedefine w:val="0"/>
    <w:hidden w:val="0"/>
    <w:qFormat w:val="0"/>
    <w:pPr>
      <w:suppressAutoHyphens w:val="1"/>
      <w:spacing w:after="360" w:before="240" w:line="1" w:lineRule="atLeast"/>
      <w:ind w:left="2268" w:leftChars="-1" w:rightChars="0" w:firstLineChars="-1"/>
      <w:jc w:val="both"/>
      <w:textDirection w:val="btLr"/>
      <w:textAlignment w:val="auto"/>
      <w:outlineLvl w:val="0"/>
    </w:pPr>
    <w:rPr>
      <w:rFonts w:ascii="Times New Roman" w:cs="Times New Roman" w:eastAsia="Calibri" w:hAnsi="Times New Roman"/>
      <w:iCs w:val="1"/>
      <w:w w:val="100"/>
      <w:kern w:val="0"/>
      <w:position w:val="-1"/>
      <w:sz w:val="20"/>
      <w:szCs w:val="22"/>
      <w:effect w:val="none"/>
      <w:vertAlign w:val="baseline"/>
      <w:cs w:val="0"/>
      <w:em w:val="none"/>
      <w:lang w:bidi="ar-SA" w:eastAsia="zh-CN" w:val="und"/>
    </w:rPr>
  </w:style>
  <w:style w:type="character" w:styleId="CitaçãoChar">
    <w:name w:val="Citação Char"/>
    <w:next w:val="CitaçãoChar"/>
    <w:autoRedefine w:val="0"/>
    <w:hidden w:val="0"/>
    <w:qFormat w:val="0"/>
    <w:rPr>
      <w:iCs w:val="1"/>
      <w:w w:val="100"/>
      <w:position w:val="-1"/>
      <w:szCs w:val="22"/>
      <w:effect w:val="none"/>
      <w:vertAlign w:val="baseline"/>
      <w:cs w:val="0"/>
      <w:em w:val="none"/>
      <w:lang w:eastAsia="en-US"/>
    </w:r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nsolas" w:cs="Consolas" w:hAnsi="Consolas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b w:val="1"/>
      <w:bCs w:val="1"/>
      <w:w w:val="99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b w:val="1"/>
      <w:bCs w:val="1"/>
      <w:w w:val="99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b w:val="1"/>
      <w:bCs w:val="1"/>
      <w:w w:val="99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b w:val="1"/>
      <w:bCs w:val="1"/>
      <w:w w:val="99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b w:val="1"/>
      <w:bCs w:val="1"/>
      <w:w w:val="99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b w:val="1"/>
      <w:bCs w:val="1"/>
      <w:w w:val="99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b w:val="1"/>
      <w:bCs w:val="1"/>
      <w:w w:val="99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b w:val="1"/>
      <w:bCs w:val="1"/>
      <w:w w:val="99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b w:val="1"/>
      <w:bCs w:val="1"/>
      <w:w w:val="99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b w:val="1"/>
      <w:bCs w:val="1"/>
      <w:w w:val="99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1"/>
      <w:spacing w:after="120" w:before="240" w:line="276" w:lineRule="auto"/>
      <w:ind w:leftChars="-1" w:rightChars="0" w:firstLineChars="-1"/>
      <w:textDirection w:val="btLr"/>
      <w:textAlignment w:val="auto"/>
      <w:outlineLvl w:val="0"/>
    </w:pPr>
    <w:rPr>
      <w:rFonts w:ascii="Liberation Sans" w:cs="Times New Roman" w:eastAsia="Noto Sans CJK SC Regular" w:hAnsi="Liberation Sans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character" w:styleId="TítuloChar">
    <w:name w:val="Título Char"/>
    <w:next w:val="TítuloChar"/>
    <w:autoRedefine w:val="0"/>
    <w:hidden w:val="0"/>
    <w:qFormat w:val="0"/>
    <w:rPr>
      <w:rFonts w:ascii="Liberation Sans" w:cs="FreeSans" w:eastAsia="Noto Sans CJK SC Regular" w:hAnsi="Liberation Sans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ítulo11">
    <w:name w:val="Título 11"/>
    <w:basedOn w:val="Normal"/>
    <w:next w:val="Título11"/>
    <w:autoRedefine w:val="0"/>
    <w:hidden w:val="0"/>
    <w:qFormat w:val="0"/>
    <w:pPr>
      <w:widowControl w:val="0"/>
      <w:suppressAutoHyphens w:val="1"/>
      <w:spacing w:before="69" w:line="1" w:lineRule="atLeast"/>
      <w:ind w:left="102" w:leftChars="-1" w:rightChars="0" w:hanging="708" w:firstLineChars="-1"/>
      <w:textDirection w:val="btLr"/>
      <w:textAlignment w:val="auto"/>
      <w:outlineLvl w:val="1"/>
    </w:pPr>
    <w:rPr>
      <w:rFonts w:ascii="Arial" w:cs="Arial" w:eastAsia="Arial" w:hAnsi="Arial"/>
      <w:b w:val="1"/>
      <w:bCs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auto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textDirection w:val="btLr"/>
      <w:textAlignment w:val="auto"/>
      <w:outlineLvl w:val="0"/>
    </w:pPr>
    <w:rPr>
      <w:rFonts w:ascii="Liberation Serif" w:cs="Mangal" w:eastAsia="Noto Sans CJK SC Regular" w:hAnsi="Liberation Serif"/>
      <w:w w:val="100"/>
      <w:kern w:val="1"/>
      <w:position w:val="-1"/>
      <w:sz w:val="20"/>
      <w:szCs w:val="18"/>
      <w:effect w:val="none"/>
      <w:vertAlign w:val="baseline"/>
      <w:cs w:val="0"/>
      <w:em w:val="none"/>
      <w:lang w:bidi="hi-IN" w:eastAsia="zh-CN" w:val="und"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rFonts w:ascii="Liberation Serif" w:cs="Mangal" w:eastAsia="Noto Sans CJK SC Regular" w:hAnsi="Liberation Serif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Assuntodocomentário">
    <w:name w:val="Assunto do comentário"/>
    <w:basedOn w:val="Textodecomentário"/>
    <w:next w:val="Assuntodocomentário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b w:val="1"/>
      <w:bCs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AssuntodocomentárioChar1">
    <w:name w:val="Assunto do comentário Char1"/>
    <w:next w:val="AssuntodocomentárioChar1"/>
    <w:autoRedefine w:val="0"/>
    <w:hidden w:val="0"/>
    <w:qFormat w:val="0"/>
    <w:rPr>
      <w:rFonts w:ascii="Liberation Serif" w:cs="Mangal" w:eastAsia="Noto Sans CJK SC Regular" w:hAnsi="Liberation Serif"/>
      <w:b w:val="1"/>
      <w:bCs w:val="1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Consolas" w:cs="Times New Roman" w:eastAsia="Calibri" w:hAnsi="Consolas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Pré-formataçãoHTMLChar1">
    <w:name w:val="Pré-formatação HTML Char1"/>
    <w:next w:val="Pré-formataçãoHTMLChar1"/>
    <w:autoRedefine w:val="0"/>
    <w:hidden w:val="0"/>
    <w:qFormat w:val="0"/>
    <w:rPr>
      <w:rFonts w:ascii="Consolas" w:cs="Consolas" w:eastAsia="Calibri" w:hAnsi="Consolas"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MençãoPendente1">
    <w:name w:val="Menção Pendente1"/>
    <w:next w:val="MençãoPendente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MençãoPendente2">
    <w:name w:val="Menção Pendente2"/>
    <w:next w:val="MençãoPendente2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article-title">
    <w:name w:val="article-title"/>
    <w:basedOn w:val="Fonteparág.padrão"/>
    <w:next w:val="article-tit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sec">
    <w:name w:val="subsec"/>
    <w:basedOn w:val="Normal"/>
    <w:next w:val="subsec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2.png"/><Relationship Id="rId5" Type="http://schemas.openxmlformats.org/officeDocument/2006/relationships/image" Target="media/image1.png"/><Relationship Id="rId6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gpxQq/cxA7ckVDVVCUPRgR0TQ==">CgMxLjAyCGguZ2pkZ3hzOAByITF2bTZhS1ZpSE9fSVEwX3Q3d1NHVzJ6X3JxaEdlVmtzbw==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2022-04-02T16:21:00Z</dcterms:created>
  <dc:creator>HP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